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Graduate &amp;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General Assembly Agenda</w:t>
      </w:r>
    </w:p>
    <w:p w:rsidR="0064308A" w:rsidRDefault="0064308A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November 7</w:t>
      </w:r>
      <w:r w:rsidRPr="0064308A"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>, 2017 5:30pm</w:t>
      </w:r>
    </w:p>
    <w:p w:rsidR="00066E18" w:rsidRDefault="0064308A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, Room 144</w:t>
      </w:r>
    </w:p>
    <w:p w:rsidR="00066E18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I. Call to Order</w:t>
      </w:r>
    </w:p>
    <w:p w:rsidR="00405DA2" w:rsidRDefault="0064308A" w:rsidP="0064308A">
      <w:pPr>
        <w:shd w:val="clear" w:color="auto" w:fill="FFFFFF"/>
        <w:ind w:left="4770" w:hanging="396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>Quote of the meeting:</w:t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="005D7120">
        <w:rPr>
          <w:rFonts w:ascii="Times New Roman" w:eastAsia="Helvetica Neue" w:hAnsi="Times New Roman" w:cs="Times New Roman"/>
          <w:sz w:val="25"/>
          <w:szCs w:val="25"/>
        </w:rPr>
        <w:t>‘</w:t>
      </w:r>
      <w:r>
        <w:rPr>
          <w:rFonts w:ascii="Times New Roman" w:eastAsia="Helvetica Neue" w:hAnsi="Times New Roman" w:cs="Times New Roman"/>
          <w:sz w:val="25"/>
          <w:szCs w:val="25"/>
        </w:rPr>
        <w:t>You should never view your challenge as a disadvantage. Instead, it’s important for you to understand that your experience facing and overcoming adversity is actually one of your biggest advantages</w:t>
      </w:r>
      <w:r w:rsidR="00405DA2">
        <w:rPr>
          <w:rFonts w:ascii="Times New Roman" w:eastAsia="Helvetica Neue" w:hAnsi="Times New Roman" w:cs="Times New Roman"/>
          <w:sz w:val="25"/>
          <w:szCs w:val="25"/>
        </w:rPr>
        <w:t>’</w:t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-Michelle Obama</w:t>
      </w:r>
    </w:p>
    <w:p w:rsidR="0064308A" w:rsidRPr="004B7F88" w:rsidRDefault="0064308A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II. Procedure and Governance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III. Approval of Minutes</w:t>
      </w:r>
    </w:p>
    <w:p w:rsidR="00066E1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Pr="00C000B5">
        <w:rPr>
          <w:rFonts w:ascii="Times New Roman" w:eastAsia="Helvetica Neue" w:hAnsi="Times New Roman" w:cs="Times New Roman"/>
          <w:b/>
          <w:sz w:val="25"/>
          <w:szCs w:val="25"/>
        </w:rPr>
        <w:t xml:space="preserve">IV. Speaker’s Podium </w:t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proofErr w:type="spellStart"/>
      <w:r w:rsidR="0064308A" w:rsidRPr="0064308A">
        <w:rPr>
          <w:rFonts w:ascii="Times New Roman" w:eastAsia="Helvetica Neue" w:hAnsi="Times New Roman" w:cs="Times New Roman"/>
          <w:sz w:val="25"/>
          <w:szCs w:val="25"/>
        </w:rPr>
        <w:t>Ombuds</w:t>
      </w:r>
      <w:proofErr w:type="spellEnd"/>
      <w:r w:rsidR="0064308A" w:rsidRPr="0064308A">
        <w:rPr>
          <w:rFonts w:ascii="Times New Roman" w:eastAsia="Helvetica Neue" w:hAnsi="Times New Roman" w:cs="Times New Roman"/>
          <w:sz w:val="25"/>
          <w:szCs w:val="25"/>
        </w:rPr>
        <w:t xml:space="preserve"> services</w:t>
      </w:r>
      <w:r w:rsidR="0064308A">
        <w:rPr>
          <w:rFonts w:ascii="Times New Roman" w:eastAsia="Helvetica Neue" w:hAnsi="Times New Roman" w:cs="Times New Roman"/>
          <w:sz w:val="25"/>
          <w:szCs w:val="25"/>
        </w:rPr>
        <w:tab/>
        <w:t>-</w:t>
      </w:r>
      <w:r w:rsidR="0064308A">
        <w:rPr>
          <w:rFonts w:ascii="Times New Roman" w:eastAsia="Helvetica Neue" w:hAnsi="Times New Roman" w:cs="Times New Roman"/>
          <w:sz w:val="25"/>
          <w:szCs w:val="25"/>
        </w:rPr>
        <w:tab/>
        <w:t xml:space="preserve">Dr. Teresa Wilcox </w:t>
      </w:r>
    </w:p>
    <w:p w:rsidR="00C000B5" w:rsidRDefault="0064308A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SAFAB update</w:t>
      </w:r>
      <w:r>
        <w:rPr>
          <w:rFonts w:ascii="Times New Roman" w:eastAsia="Helvetica Neue" w:hAnsi="Times New Roman" w:cs="Times New Roman"/>
          <w:sz w:val="25"/>
          <w:szCs w:val="25"/>
        </w:rPr>
        <w:tab/>
        <w:t>-</w:t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Grey Bonin &amp; Tom </w:t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Reber</w:t>
      </w:r>
      <w:proofErr w:type="spellEnd"/>
    </w:p>
    <w:p w:rsidR="0064308A" w:rsidRPr="00C000B5" w:rsidRDefault="0064308A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V. Pending Business</w:t>
      </w:r>
    </w:p>
    <w:p w:rsidR="00066E18" w:rsidRPr="004B7F8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New Business</w:t>
      </w:r>
    </w:p>
    <w:p w:rsidR="001618BB" w:rsidRPr="001618BB" w:rsidRDefault="00096A75" w:rsidP="00405DA2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="0064308A">
        <w:rPr>
          <w:rFonts w:ascii="Times New Roman" w:eastAsia="Helvetica Neue" w:hAnsi="Times New Roman" w:cs="Times New Roman"/>
          <w:sz w:val="25"/>
          <w:szCs w:val="25"/>
        </w:rPr>
        <w:t xml:space="preserve">Matthew Gaines Resolution – Matthew </w:t>
      </w:r>
      <w:proofErr w:type="spellStart"/>
      <w:r w:rsidR="0064308A">
        <w:rPr>
          <w:rFonts w:ascii="Times New Roman" w:eastAsia="Helvetica Neue" w:hAnsi="Times New Roman" w:cs="Times New Roman"/>
          <w:sz w:val="25"/>
          <w:szCs w:val="25"/>
        </w:rPr>
        <w:t>Etchels</w:t>
      </w:r>
      <w:proofErr w:type="spellEnd"/>
      <w:r w:rsidR="0064308A">
        <w:rPr>
          <w:rFonts w:ascii="Times New Roman" w:eastAsia="Helvetica Neue" w:hAnsi="Times New Roman" w:cs="Times New Roman"/>
          <w:sz w:val="25"/>
          <w:szCs w:val="25"/>
        </w:rPr>
        <w:t xml:space="preserve">, </w:t>
      </w:r>
      <w:proofErr w:type="spellStart"/>
      <w:r w:rsidR="0064308A">
        <w:rPr>
          <w:rFonts w:ascii="Times New Roman" w:eastAsia="Helvetica Neue" w:hAnsi="Times New Roman" w:cs="Times New Roman"/>
          <w:sz w:val="25"/>
          <w:szCs w:val="25"/>
        </w:rPr>
        <w:t>Wilmarie</w:t>
      </w:r>
      <w:proofErr w:type="spellEnd"/>
      <w:r w:rsidR="0064308A">
        <w:rPr>
          <w:rFonts w:ascii="Times New Roman" w:eastAsia="Helvetica Neue" w:hAnsi="Times New Roman" w:cs="Times New Roman"/>
          <w:sz w:val="25"/>
          <w:szCs w:val="25"/>
        </w:rPr>
        <w:t xml:space="preserve"> Marrero-Ortiz, Jeffrey </w:t>
      </w:r>
      <w:proofErr w:type="spellStart"/>
      <w:r w:rsidR="0064308A">
        <w:rPr>
          <w:rFonts w:ascii="Times New Roman" w:eastAsia="Helvetica Neue" w:hAnsi="Times New Roman" w:cs="Times New Roman"/>
          <w:sz w:val="25"/>
          <w:szCs w:val="25"/>
        </w:rPr>
        <w:t>Opaleye</w:t>
      </w:r>
      <w:proofErr w:type="spellEnd"/>
    </w:p>
    <w:p w:rsidR="00066E18" w:rsidRPr="00D7529A" w:rsidRDefault="00D7529A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>Bus App Resolution</w:t>
      </w:r>
      <w:r w:rsidR="00121D92">
        <w:rPr>
          <w:rFonts w:ascii="Times New Roman" w:eastAsia="Helvetica Neue" w:hAnsi="Times New Roman" w:cs="Times New Roman"/>
          <w:sz w:val="25"/>
          <w:szCs w:val="25"/>
        </w:rPr>
        <w:t xml:space="preserve"> – Chris Nygren</w:t>
      </w:r>
    </w:p>
    <w:p w:rsidR="00D7529A" w:rsidRDefault="00F06ED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Attendance Presentation – Courtney Dickie</w:t>
      </w:r>
    </w:p>
    <w:p w:rsidR="00F06ED0" w:rsidRPr="00D7529A" w:rsidRDefault="00F06ED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Voice Reports</w:t>
      </w:r>
    </w:p>
    <w:p w:rsidR="00405DA2" w:rsidRDefault="00A16D01" w:rsidP="00A16D0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a. </w:t>
      </w:r>
      <w:r w:rsidR="00096A75" w:rsidRPr="00A16D01">
        <w:rPr>
          <w:rFonts w:ascii="Times New Roman" w:eastAsia="Helvetica Neue" w:hAnsi="Times New Roman" w:cs="Times New Roman"/>
          <w:sz w:val="25"/>
          <w:szCs w:val="25"/>
        </w:rPr>
        <w:t>University Committees</w:t>
      </w:r>
    </w:p>
    <w:p w:rsidR="00F06ED0" w:rsidRPr="00A16D01" w:rsidRDefault="00F06ED0" w:rsidP="00A16D0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Rules and </w:t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Regs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 xml:space="preserve">, Rule 7 </w:t>
      </w:r>
      <w:r w:rsidR="007F7495">
        <w:rPr>
          <w:rFonts w:ascii="Times New Roman" w:eastAsia="Helvetica Neue" w:hAnsi="Times New Roman" w:cs="Times New Roman"/>
          <w:sz w:val="25"/>
          <w:szCs w:val="25"/>
        </w:rPr>
        <w:t>–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7F7495">
        <w:rPr>
          <w:rFonts w:ascii="Times New Roman" w:eastAsia="Helvetica Neue" w:hAnsi="Times New Roman" w:cs="Times New Roman"/>
          <w:sz w:val="25"/>
          <w:szCs w:val="25"/>
        </w:rPr>
        <w:t>Tyler Amit</w:t>
      </w:r>
    </w:p>
    <w:p w:rsidR="00066E18" w:rsidRPr="004B7F88" w:rsidRDefault="00096A75" w:rsidP="00486350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 xml:space="preserve">b. Department, Program, or Organization Announcements </w:t>
      </w:r>
    </w:p>
    <w:p w:rsidR="0065105A" w:rsidRDefault="00096A75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 w:rsidR="0065105A"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 w:rsidR="0065105A">
        <w:rPr>
          <w:rFonts w:ascii="Times New Roman" w:eastAsia="Helvetica Neue" w:hAnsi="Times New Roman" w:cs="Times New Roman"/>
          <w:sz w:val="25"/>
          <w:szCs w:val="25"/>
        </w:rPr>
        <w:t>. OAK Fund</w:t>
      </w:r>
      <w:r w:rsidR="00F06ED0">
        <w:rPr>
          <w:rFonts w:ascii="Times New Roman" w:eastAsia="Helvetica Neue" w:hAnsi="Times New Roman" w:cs="Times New Roman"/>
          <w:sz w:val="25"/>
          <w:szCs w:val="25"/>
        </w:rPr>
        <w:t xml:space="preserve"> – Brenna Lin</w:t>
      </w:r>
    </w:p>
    <w:p w:rsidR="0065105A" w:rsidRDefault="0065105A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ii. AAU Sexual Assault Presentation</w:t>
      </w:r>
      <w:r w:rsidR="00F06ED0">
        <w:rPr>
          <w:rFonts w:ascii="Times New Roman" w:eastAsia="Helvetica Neue" w:hAnsi="Times New Roman" w:cs="Times New Roman"/>
          <w:sz w:val="25"/>
          <w:szCs w:val="25"/>
        </w:rPr>
        <w:t xml:space="preserve"> – Brenna Lin</w:t>
      </w:r>
    </w:p>
    <w:p w:rsidR="0065105A" w:rsidRPr="004B7F88" w:rsidRDefault="0065105A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Standing Committee Reports</w:t>
      </w:r>
    </w:p>
    <w:p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a.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Awards</w:t>
      </w:r>
    </w:p>
    <w:p w:rsidR="00F06ED0" w:rsidRDefault="00F06ED0" w:rsidP="00F06ED0">
      <w:pPr>
        <w:shd w:val="clear" w:color="auto" w:fill="FFFFFF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Aggies Commit Application</w:t>
      </w:r>
    </w:p>
    <w:p w:rsidR="00F06ED0" w:rsidRPr="00F06ED0" w:rsidRDefault="00F06ED0" w:rsidP="00F06ED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Arial" w:hAnsi="Arial" w:cs="Arial"/>
          <w:color w:val="222222"/>
          <w:sz w:val="19"/>
          <w:szCs w:val="19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http://gpsc.tamu.edu/accessibility/awards-scholarships/aggies-commit-fellowship/</w:t>
        </w:r>
      </w:hyperlink>
    </w:p>
    <w:p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b.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 xml:space="preserve">External Legislative Affairs </w:t>
      </w:r>
    </w:p>
    <w:p w:rsidR="0065105A" w:rsidRDefault="0065105A" w:rsidP="0065105A">
      <w:pPr>
        <w:shd w:val="clear" w:color="auto" w:fill="FFFFFF"/>
        <w:tabs>
          <w:tab w:val="left" w:pos="720"/>
        </w:tabs>
        <w:ind w:left="1440"/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 xml:space="preserve">. SGA Municipal Affairs Poll -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goo.gl/forms/4qjb89qpAqUseIdn2</w:t>
        </w:r>
      </w:hyperlink>
    </w:p>
    <w:p w:rsidR="0065105A" w:rsidRDefault="0065105A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>
        <w:rPr>
          <w:rFonts w:ascii="Times New Roman" w:eastAsia="Helvetica Neue" w:hAnsi="Times New Roman" w:cs="Times New Roman"/>
          <w:sz w:val="25"/>
          <w:szCs w:val="25"/>
        </w:rPr>
        <w:t>ii. Bryan/College</w:t>
      </w:r>
      <w:proofErr w:type="gramEnd"/>
      <w:r>
        <w:rPr>
          <w:rFonts w:ascii="Times New Roman" w:eastAsia="Helvetica Neue" w:hAnsi="Times New Roman" w:cs="Times New Roman"/>
          <w:sz w:val="25"/>
          <w:szCs w:val="25"/>
        </w:rPr>
        <w:t xml:space="preserve"> Station City Council Elections 11/7</w:t>
      </w:r>
    </w:p>
    <w:p w:rsidR="0065105A" w:rsidRDefault="0065105A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>
        <w:rPr>
          <w:rFonts w:ascii="Times New Roman" w:eastAsia="Helvetica Neue" w:hAnsi="Times New Roman" w:cs="Times New Roman"/>
          <w:sz w:val="25"/>
          <w:szCs w:val="25"/>
        </w:rPr>
        <w:t>iii</w:t>
      </w:r>
      <w:proofErr w:type="gramEnd"/>
      <w:r>
        <w:rPr>
          <w:rFonts w:ascii="Times New Roman" w:eastAsia="Helvetica Neue" w:hAnsi="Times New Roman" w:cs="Times New Roman"/>
          <w:sz w:val="25"/>
          <w:szCs w:val="25"/>
        </w:rPr>
        <w:t xml:space="preserve">. Graduate </w:t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Accomidation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 xml:space="preserve"> Leave Update</w:t>
      </w:r>
    </w:p>
    <w:p w:rsidR="0065105A" w:rsidRDefault="0065105A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iv. SAGE Update</w:t>
      </w:r>
    </w:p>
    <w:p w:rsidR="0065105A" w:rsidRDefault="0065105A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v. Tax Cut and Jobs Act</w:t>
      </w:r>
    </w:p>
    <w:p w:rsidR="0065105A" w:rsidRDefault="0065105A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$2k estimated tax increase for students</w:t>
      </w:r>
    </w:p>
    <w:p w:rsidR="00916D10" w:rsidRDefault="00916D10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Student Loan interest deduction is repealed</w:t>
      </w:r>
    </w:p>
    <w:p w:rsidR="00916D10" w:rsidRDefault="00916D10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lastRenderedPageBreak/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Section 117(d) waiver of qualified scholarships and tuition is repealed</w:t>
      </w:r>
    </w:p>
    <w:p w:rsidR="00916D10" w:rsidRDefault="00916D10" w:rsidP="0065105A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Section 127 exclusion of employee provided tuition assistance repealed</w:t>
      </w:r>
    </w:p>
    <w:p w:rsidR="00FD5E11" w:rsidRPr="00F26A19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c.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Internal Legislative Affairs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d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Marketing and Communications </w:t>
      </w:r>
    </w:p>
    <w:p w:rsidR="001A66EA" w:rsidRPr="004B7F88" w:rsidRDefault="001A66EA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Logo submissions and updates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>.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 Recruitment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f. Diversity and Inclusion</w:t>
      </w:r>
    </w:p>
    <w:p w:rsidR="001A66EA" w:rsidRPr="004B7F88" w:rsidRDefault="001A66EA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="00D64AB6">
        <w:rPr>
          <w:rFonts w:ascii="Times New Roman" w:eastAsia="Helvetica Neue" w:hAnsi="Times New Roman" w:cs="Times New Roman"/>
          <w:sz w:val="25"/>
          <w:szCs w:val="25"/>
        </w:rPr>
        <w:t>Meet and Greet Nov 30</w:t>
      </w:r>
      <w:r w:rsidR="00D64AB6" w:rsidRPr="00D64AB6">
        <w:rPr>
          <w:rFonts w:ascii="Times New Roman" w:eastAsia="Helvetica Neue" w:hAnsi="Times New Roman" w:cs="Times New Roman"/>
          <w:sz w:val="25"/>
          <w:szCs w:val="25"/>
          <w:vertAlign w:val="superscript"/>
        </w:rPr>
        <w:t>th</w:t>
      </w:r>
      <w:r w:rsidR="00D64AB6">
        <w:rPr>
          <w:rFonts w:ascii="Times New Roman" w:eastAsia="Helvetica Neue" w:hAnsi="Times New Roman" w:cs="Times New Roman"/>
          <w:sz w:val="25"/>
          <w:szCs w:val="25"/>
        </w:rPr>
        <w:t>, 1-3pm Gallery in Architecture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g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Programming </w:t>
      </w:r>
    </w:p>
    <w:p w:rsidR="0065105A" w:rsidRDefault="0065105A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Town Hall, Nov 14</w:t>
      </w:r>
      <w:r w:rsidRPr="0065105A">
        <w:rPr>
          <w:rFonts w:ascii="Times New Roman" w:eastAsia="Helvetica Neue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 ILSB Auditorium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h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</w:t>
      </w:r>
      <w:r>
        <w:rPr>
          <w:rFonts w:ascii="Times New Roman" w:eastAsia="Helvetica Neue" w:hAnsi="Times New Roman" w:cs="Times New Roman"/>
          <w:sz w:val="25"/>
          <w:szCs w:val="25"/>
        </w:rPr>
        <w:t>Quality of Life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Research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j. International Student Affairs</w:t>
      </w:r>
    </w:p>
    <w:p w:rsidR="00066E18" w:rsidRDefault="00066E18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Special Committee Reports</w:t>
      </w:r>
    </w:p>
    <w:p w:rsidR="00405DA2" w:rsidRPr="004B7F88" w:rsidRDefault="00096A75" w:rsidP="00F3605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Student Research Week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Grad Camp</w:t>
      </w:r>
    </w:p>
    <w:p w:rsidR="00F36057" w:rsidRPr="004B7F88" w:rsidRDefault="00FD5E11" w:rsidP="004B7F8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Officer Reports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Vice President of University Affairs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Vice President of Information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c. Vice President of Finance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 w:rsidRPr="004B7F88">
        <w:rPr>
          <w:rFonts w:ascii="Times New Roman" w:eastAsia="Helvetica Neue" w:hAnsi="Times New Roman" w:cs="Times New Roman"/>
          <w:sz w:val="25"/>
          <w:szCs w:val="25"/>
        </w:rPr>
        <w:t>d</w:t>
      </w:r>
      <w:proofErr w:type="gramEnd"/>
      <w:r w:rsidRPr="004B7F88">
        <w:rPr>
          <w:rFonts w:ascii="Times New Roman" w:eastAsia="Helvetica Neue" w:hAnsi="Times New Roman" w:cs="Times New Roman"/>
          <w:sz w:val="25"/>
          <w:szCs w:val="25"/>
        </w:rPr>
        <w:t>. Executive Vice President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  <w:t>e. President</w:t>
      </w:r>
    </w:p>
    <w:p w:rsidR="001A66EA" w:rsidRPr="004B7F88" w:rsidRDefault="001A66EA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Question gathering exercise </w:t>
      </w:r>
    </w:p>
    <w:p w:rsidR="00F36057" w:rsidRPr="004B7F88" w:rsidRDefault="00F36057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XII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Advisor Comments</w:t>
      </w:r>
    </w:p>
    <w:p w:rsidR="00C000B5" w:rsidRDefault="007F749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Grad Camp Director Application Open</w:t>
      </w:r>
    </w:p>
    <w:p w:rsidR="007F7495" w:rsidRDefault="007F7495">
      <w:pPr>
        <w:shd w:val="clear" w:color="auto" w:fill="FFFFFF"/>
        <w:tabs>
          <w:tab w:val="left" w:pos="720"/>
        </w:tabs>
        <w:ind w:left="720"/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http://gradcamp.tamu.edu/apply-to-be-the-director/</w:t>
        </w:r>
      </w:hyperlink>
    </w:p>
    <w:p w:rsidR="007F7495" w:rsidRPr="004B7F88" w:rsidRDefault="007F749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Administrative Comments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Announcements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XV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Adjournment</w:t>
      </w:r>
    </w:p>
    <w:p w:rsidR="00486350" w:rsidRDefault="0048635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0" w:name="_gjdgxs" w:colFirst="0" w:colLast="0"/>
      <w:bookmarkStart w:id="1" w:name="_GoBack"/>
      <w:bookmarkEnd w:id="0"/>
      <w:bookmarkEnd w:id="1"/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sectPr w:rsidR="00066E1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66E18"/>
    <w:rsid w:val="00096A75"/>
    <w:rsid w:val="00121D92"/>
    <w:rsid w:val="001618BB"/>
    <w:rsid w:val="00170B0C"/>
    <w:rsid w:val="001A66EA"/>
    <w:rsid w:val="001F7EB5"/>
    <w:rsid w:val="00350467"/>
    <w:rsid w:val="003800B6"/>
    <w:rsid w:val="00405DA2"/>
    <w:rsid w:val="00462428"/>
    <w:rsid w:val="00486076"/>
    <w:rsid w:val="00486350"/>
    <w:rsid w:val="004B7F88"/>
    <w:rsid w:val="005D7120"/>
    <w:rsid w:val="0064308A"/>
    <w:rsid w:val="0065105A"/>
    <w:rsid w:val="006F34BF"/>
    <w:rsid w:val="007101C1"/>
    <w:rsid w:val="00734549"/>
    <w:rsid w:val="007F7495"/>
    <w:rsid w:val="008450A9"/>
    <w:rsid w:val="00916D10"/>
    <w:rsid w:val="00A16D01"/>
    <w:rsid w:val="00C000B5"/>
    <w:rsid w:val="00D64AB6"/>
    <w:rsid w:val="00D7529A"/>
    <w:rsid w:val="00F06ED0"/>
    <w:rsid w:val="00F36057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camp.tamu.edu/apply-to-be-the-dire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goo.gl_forms_4qjb89qpAqUseIdn2&amp;d=DwMFaQ&amp;c=ODFT-G5SujMiGrKuoJJjVg&amp;r=w4YQh8BQxfApEoCcPzuu85RxIoWqvpjCGQe47ijg8aM&amp;m=UxPlDaOv7cZbWsZeDEPmWYZIPeo9nJSI1UyrCj6ps3g&amp;s=wnJbpQz6gaauNcrXM8AE-d-lAZHl37oyBAXoiQ-zQKs&amp;e=" TargetMode="External"/><Relationship Id="rId5" Type="http://schemas.openxmlformats.org/officeDocument/2006/relationships/hyperlink" Target="http://gpsc.tamu.edu/accessibility/awards-scholarships/aggies-commit-fellowsh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4</cp:revision>
  <dcterms:created xsi:type="dcterms:W3CDTF">2017-11-02T19:41:00Z</dcterms:created>
  <dcterms:modified xsi:type="dcterms:W3CDTF">2017-11-04T17:55:00Z</dcterms:modified>
</cp:coreProperties>
</file>